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A2DB" w14:textId="77777777" w:rsidR="00C42C35" w:rsidRPr="000C2DDF" w:rsidRDefault="000C2DDF">
      <w:pPr>
        <w:rPr>
          <w:rFonts w:asciiTheme="majorHAnsi" w:hAnsiTheme="majorHAnsi"/>
          <w:b/>
        </w:rPr>
      </w:pPr>
      <w:r w:rsidRPr="000C2DDF"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A19EC1" wp14:editId="4A5434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9240" cy="271145"/>
            <wp:effectExtent l="0" t="0" r="10160" b="8255"/>
            <wp:wrapTight wrapText="bothSides">
              <wp:wrapPolygon edited="0">
                <wp:start x="0" y="0"/>
                <wp:lineTo x="0" y="20234"/>
                <wp:lineTo x="20377" y="20234"/>
                <wp:lineTo x="20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4" cy="2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F3" w:rsidRPr="000C2DDF">
        <w:rPr>
          <w:rFonts w:asciiTheme="majorHAnsi" w:hAnsiTheme="majorHAnsi"/>
          <w:b/>
        </w:rPr>
        <w:t>Tallis Curriculum CPD Tuesday 24 April 2018</w:t>
      </w:r>
    </w:p>
    <w:p w14:paraId="1EA3857A" w14:textId="77777777" w:rsidR="007251F3" w:rsidRPr="007251F3" w:rsidRDefault="007251F3">
      <w:pPr>
        <w:rPr>
          <w:rFonts w:asciiTheme="majorHAnsi" w:hAnsiTheme="majorHAnsi"/>
          <w:b/>
        </w:rPr>
      </w:pPr>
    </w:p>
    <w:p w14:paraId="02444B9A" w14:textId="77777777" w:rsidR="007251F3" w:rsidRDefault="007251F3">
      <w:pPr>
        <w:rPr>
          <w:rFonts w:asciiTheme="majorHAnsi" w:hAnsiTheme="majorHAnsi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61"/>
        <w:gridCol w:w="4962"/>
      </w:tblGrid>
      <w:tr w:rsidR="007251F3" w14:paraId="2DE217B7" w14:textId="77777777" w:rsidTr="007251F3">
        <w:tc>
          <w:tcPr>
            <w:tcW w:w="567" w:type="dxa"/>
            <w:tcBorders>
              <w:top w:val="nil"/>
              <w:left w:val="nil"/>
            </w:tcBorders>
          </w:tcPr>
          <w:p w14:paraId="111501DB" w14:textId="77777777" w:rsidR="007251F3" w:rsidRDefault="007251F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14:paraId="6DF4D6CC" w14:textId="77777777" w:rsidR="007251F3" w:rsidRPr="007251F3" w:rsidRDefault="007251F3">
            <w:pPr>
              <w:rPr>
                <w:rFonts w:asciiTheme="majorHAnsi" w:hAnsiTheme="majorHAnsi"/>
                <w:b/>
              </w:rPr>
            </w:pPr>
            <w:r w:rsidRPr="007251F3">
              <w:rPr>
                <w:rFonts w:asciiTheme="majorHAnsi" w:hAnsiTheme="majorHAnsi"/>
                <w:b/>
              </w:rPr>
              <w:t>What have I tried s</w:t>
            </w:r>
            <w:bookmarkStart w:id="0" w:name="_GoBack"/>
            <w:bookmarkEnd w:id="0"/>
            <w:r w:rsidRPr="007251F3">
              <w:rPr>
                <w:rFonts w:asciiTheme="majorHAnsi" w:hAnsiTheme="majorHAnsi"/>
                <w:b/>
              </w:rPr>
              <w:t>o far?</w:t>
            </w:r>
          </w:p>
        </w:tc>
        <w:tc>
          <w:tcPr>
            <w:tcW w:w="4962" w:type="dxa"/>
          </w:tcPr>
          <w:p w14:paraId="64E12F57" w14:textId="77777777" w:rsidR="007251F3" w:rsidRPr="007251F3" w:rsidRDefault="007251F3">
            <w:pPr>
              <w:rPr>
                <w:rFonts w:asciiTheme="majorHAnsi" w:hAnsiTheme="majorHAnsi"/>
                <w:b/>
              </w:rPr>
            </w:pPr>
            <w:r w:rsidRPr="007251F3">
              <w:rPr>
                <w:rFonts w:asciiTheme="majorHAnsi" w:hAnsiTheme="majorHAnsi"/>
                <w:b/>
              </w:rPr>
              <w:t>What will I try next?</w:t>
            </w:r>
          </w:p>
        </w:tc>
      </w:tr>
      <w:tr w:rsidR="007251F3" w14:paraId="362BE79A" w14:textId="77777777" w:rsidTr="007251F3">
        <w:trPr>
          <w:cantSplit/>
          <w:trHeight w:val="4276"/>
        </w:trPr>
        <w:tc>
          <w:tcPr>
            <w:tcW w:w="567" w:type="dxa"/>
            <w:textDirection w:val="btLr"/>
          </w:tcPr>
          <w:p w14:paraId="55B48BAA" w14:textId="77777777" w:rsidR="007251F3" w:rsidRPr="007251F3" w:rsidRDefault="007251F3" w:rsidP="007251F3">
            <w:pPr>
              <w:ind w:left="113" w:right="113"/>
              <w:rPr>
                <w:rFonts w:asciiTheme="majorHAnsi" w:hAnsiTheme="majorHAnsi"/>
                <w:b/>
              </w:rPr>
            </w:pPr>
            <w:r w:rsidRPr="007251F3">
              <w:rPr>
                <w:rFonts w:asciiTheme="majorHAnsi" w:hAnsiTheme="majorHAnsi"/>
                <w:b/>
              </w:rPr>
              <w:t>Making It Stick</w:t>
            </w:r>
          </w:p>
        </w:tc>
        <w:tc>
          <w:tcPr>
            <w:tcW w:w="4961" w:type="dxa"/>
          </w:tcPr>
          <w:p w14:paraId="0A5EDDD7" w14:textId="77777777" w:rsidR="007251F3" w:rsidRDefault="007251F3">
            <w:pPr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14:paraId="747135DA" w14:textId="77777777" w:rsidR="007251F3" w:rsidRDefault="007251F3">
            <w:pPr>
              <w:rPr>
                <w:rFonts w:asciiTheme="majorHAnsi" w:hAnsiTheme="majorHAnsi"/>
              </w:rPr>
            </w:pPr>
          </w:p>
        </w:tc>
      </w:tr>
      <w:tr w:rsidR="007251F3" w14:paraId="3123D08F" w14:textId="77777777" w:rsidTr="007251F3">
        <w:trPr>
          <w:cantSplit/>
          <w:trHeight w:val="4276"/>
        </w:trPr>
        <w:tc>
          <w:tcPr>
            <w:tcW w:w="567" w:type="dxa"/>
            <w:textDirection w:val="btLr"/>
          </w:tcPr>
          <w:p w14:paraId="4D60DF14" w14:textId="77777777" w:rsidR="007251F3" w:rsidRPr="007251F3" w:rsidRDefault="007251F3" w:rsidP="007251F3">
            <w:pPr>
              <w:ind w:left="113" w:right="113"/>
              <w:rPr>
                <w:rFonts w:asciiTheme="majorHAnsi" w:hAnsiTheme="majorHAnsi"/>
                <w:b/>
              </w:rPr>
            </w:pPr>
            <w:r w:rsidRPr="007251F3">
              <w:rPr>
                <w:rFonts w:asciiTheme="majorHAnsi" w:hAnsiTheme="majorHAnsi"/>
                <w:b/>
              </w:rPr>
              <w:t>More Able Learners</w:t>
            </w:r>
          </w:p>
        </w:tc>
        <w:tc>
          <w:tcPr>
            <w:tcW w:w="4961" w:type="dxa"/>
          </w:tcPr>
          <w:p w14:paraId="185ADDD5" w14:textId="77777777" w:rsidR="007251F3" w:rsidRDefault="007251F3">
            <w:pPr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14:paraId="70FCE681" w14:textId="77777777" w:rsidR="007251F3" w:rsidRDefault="007251F3">
            <w:pPr>
              <w:rPr>
                <w:rFonts w:asciiTheme="majorHAnsi" w:hAnsiTheme="majorHAnsi"/>
              </w:rPr>
            </w:pPr>
          </w:p>
        </w:tc>
      </w:tr>
      <w:tr w:rsidR="007251F3" w14:paraId="4C6CBA6F" w14:textId="77777777" w:rsidTr="007251F3">
        <w:trPr>
          <w:cantSplit/>
          <w:trHeight w:val="4276"/>
        </w:trPr>
        <w:tc>
          <w:tcPr>
            <w:tcW w:w="567" w:type="dxa"/>
            <w:textDirection w:val="btLr"/>
          </w:tcPr>
          <w:p w14:paraId="4604D4CB" w14:textId="77777777" w:rsidR="007251F3" w:rsidRPr="007251F3" w:rsidRDefault="007251F3" w:rsidP="007251F3">
            <w:pPr>
              <w:ind w:left="113" w:right="113"/>
              <w:rPr>
                <w:rFonts w:asciiTheme="majorHAnsi" w:hAnsiTheme="majorHAnsi"/>
                <w:b/>
              </w:rPr>
            </w:pPr>
            <w:r w:rsidRPr="007251F3">
              <w:rPr>
                <w:rFonts w:asciiTheme="majorHAnsi" w:hAnsiTheme="majorHAnsi"/>
                <w:b/>
              </w:rPr>
              <w:t>Vocabulary Development</w:t>
            </w:r>
          </w:p>
        </w:tc>
        <w:tc>
          <w:tcPr>
            <w:tcW w:w="4961" w:type="dxa"/>
          </w:tcPr>
          <w:p w14:paraId="4264373A" w14:textId="77777777" w:rsidR="007251F3" w:rsidRDefault="007251F3">
            <w:pPr>
              <w:rPr>
                <w:rFonts w:asciiTheme="majorHAnsi" w:hAnsiTheme="majorHAnsi"/>
              </w:rPr>
            </w:pPr>
          </w:p>
        </w:tc>
        <w:tc>
          <w:tcPr>
            <w:tcW w:w="4962" w:type="dxa"/>
          </w:tcPr>
          <w:p w14:paraId="19A790DA" w14:textId="77777777" w:rsidR="007251F3" w:rsidRDefault="007251F3">
            <w:pPr>
              <w:rPr>
                <w:rFonts w:asciiTheme="majorHAnsi" w:hAnsiTheme="majorHAnsi"/>
              </w:rPr>
            </w:pPr>
          </w:p>
        </w:tc>
      </w:tr>
    </w:tbl>
    <w:p w14:paraId="023919DB" w14:textId="77777777" w:rsidR="007251F3" w:rsidRPr="007251F3" w:rsidRDefault="007251F3">
      <w:pPr>
        <w:rPr>
          <w:rFonts w:asciiTheme="majorHAnsi" w:hAnsiTheme="majorHAnsi"/>
        </w:rPr>
      </w:pPr>
    </w:p>
    <w:sectPr w:rsidR="007251F3" w:rsidRPr="007251F3" w:rsidSect="007251F3">
      <w:pgSz w:w="11900" w:h="16840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3"/>
    <w:rsid w:val="000C2DDF"/>
    <w:rsid w:val="007251F3"/>
    <w:rsid w:val="008D0822"/>
    <w:rsid w:val="00C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17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2</cp:revision>
  <dcterms:created xsi:type="dcterms:W3CDTF">2018-04-16T11:05:00Z</dcterms:created>
  <dcterms:modified xsi:type="dcterms:W3CDTF">2018-04-16T11:14:00Z</dcterms:modified>
</cp:coreProperties>
</file>